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87" w:rsidRDefault="00E20EED">
      <w:pPr>
        <w:rPr>
          <w:rFonts w:ascii="Times New Roman" w:hAnsi="Times New Roman" w:cs="Times New Roman"/>
          <w:b/>
          <w:sz w:val="28"/>
          <w:szCs w:val="28"/>
        </w:rPr>
      </w:pPr>
      <w:r w:rsidRPr="00E20EED">
        <w:rPr>
          <w:rFonts w:ascii="Times New Roman" w:hAnsi="Times New Roman" w:cs="Times New Roman"/>
          <w:b/>
          <w:sz w:val="28"/>
          <w:szCs w:val="28"/>
        </w:rPr>
        <w:t>Решения Единственного акционера НГС за 2023 год</w:t>
      </w:r>
    </w:p>
    <w:p w:rsidR="00E20EED" w:rsidRDefault="00E20EED">
      <w:pPr>
        <w:rPr>
          <w:rFonts w:ascii="Times New Roman" w:hAnsi="Times New Roman" w:cs="Times New Roman"/>
          <w:b/>
          <w:sz w:val="28"/>
          <w:szCs w:val="28"/>
        </w:rPr>
      </w:pPr>
    </w:p>
    <w:p w:rsidR="00E20EED" w:rsidRDefault="00E20EED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апреля 2023 года </w:t>
      </w:r>
      <w:r w:rsidRPr="00E20EED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акционера НГС (приказ №21-</w:t>
      </w:r>
      <w:r>
        <w:rPr>
          <w:rFonts w:ascii="Times New Roman" w:hAnsi="Times New Roman" w:cs="Times New Roman"/>
          <w:sz w:val="28"/>
          <w:szCs w:val="28"/>
          <w:lang w:val="kk-KZ"/>
        </w:rPr>
        <w:t>нқ</w:t>
      </w:r>
      <w:r>
        <w:rPr>
          <w:rFonts w:ascii="Times New Roman" w:hAnsi="Times New Roman" w:cs="Times New Roman"/>
          <w:sz w:val="28"/>
          <w:szCs w:val="28"/>
        </w:rPr>
        <w:t>) прекращены полномочия члена Совета директоров НГС                      Момышева Т.А., избран членом Совета директоров НГС Шархан И.Ш.,</w:t>
      </w:r>
      <w:r w:rsidRPr="00E20EED">
        <w:t xml:space="preserve"> </w:t>
      </w:r>
      <w:r w:rsidRPr="00E20EED">
        <w:rPr>
          <w:rFonts w:ascii="Times New Roman" w:hAnsi="Times New Roman" w:cs="Times New Roman"/>
          <w:sz w:val="28"/>
          <w:szCs w:val="28"/>
        </w:rPr>
        <w:t>вице-министр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0EED">
        <w:rPr>
          <w:rFonts w:ascii="Times New Roman" w:hAnsi="Times New Roman" w:cs="Times New Roman"/>
          <w:sz w:val="28"/>
          <w:szCs w:val="28"/>
        </w:rPr>
        <w:t>ндустрии и инфраструктурного развития Р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E20EED" w:rsidRDefault="00E20EED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ED">
        <w:rPr>
          <w:rFonts w:ascii="Times New Roman" w:hAnsi="Times New Roman" w:cs="Times New Roman"/>
          <w:b/>
          <w:sz w:val="28"/>
          <w:szCs w:val="28"/>
        </w:rPr>
        <w:t>17 мая 2023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НГС </w:t>
      </w:r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proofErr w:type="gramStart"/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50-</w:t>
      </w:r>
      <w:r w:rsidRPr="00E20E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нқ</w:t>
      </w:r>
      <w:r>
        <w:rPr>
          <w:rFonts w:ascii="Times New Roman" w:hAnsi="Times New Roman" w:cs="Times New Roman"/>
          <w:sz w:val="28"/>
          <w:szCs w:val="28"/>
        </w:rPr>
        <w:t>) избран новый состав Совета директоров НГС.</w:t>
      </w:r>
    </w:p>
    <w:p w:rsidR="00D53DD5" w:rsidRDefault="00D53DD5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D5">
        <w:rPr>
          <w:rFonts w:ascii="Times New Roman" w:hAnsi="Times New Roman" w:cs="Times New Roman"/>
          <w:b/>
          <w:sz w:val="28"/>
          <w:szCs w:val="28"/>
        </w:rPr>
        <w:t>18 июля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DD5">
        <w:rPr>
          <w:rFonts w:ascii="Times New Roman" w:hAnsi="Times New Roman" w:cs="Times New Roman"/>
          <w:sz w:val="28"/>
          <w:szCs w:val="28"/>
        </w:rPr>
        <w:t xml:space="preserve">решением Единственного акционера НГС </w:t>
      </w:r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proofErr w:type="gramStart"/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3D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3DD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53D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3D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прекращены полномочия и.о. председателя Правления НГС Карибаева Ж.К.</w:t>
      </w:r>
    </w:p>
    <w:p w:rsidR="00B37A52" w:rsidRDefault="00B37A52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A52">
        <w:rPr>
          <w:rFonts w:ascii="Times New Roman" w:hAnsi="Times New Roman" w:cs="Times New Roman"/>
          <w:b/>
          <w:sz w:val="28"/>
          <w:szCs w:val="28"/>
        </w:rPr>
        <w:t>24 июля 2023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НГС</w:t>
      </w:r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proofErr w:type="gramStart"/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07-к) назначен председатель Правления НГС Галиев Е.Ф.</w:t>
      </w:r>
    </w:p>
    <w:p w:rsidR="00E20EED" w:rsidRDefault="008D4E5B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1D">
        <w:rPr>
          <w:rFonts w:ascii="Times New Roman" w:hAnsi="Times New Roman" w:cs="Times New Roman"/>
          <w:b/>
          <w:sz w:val="28"/>
          <w:szCs w:val="28"/>
        </w:rPr>
        <w:t>25 июля 2023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НГС </w:t>
      </w:r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proofErr w:type="gramStart"/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73-</w:t>
      </w:r>
      <w:r w:rsidRPr="008D4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нқ</w:t>
      </w:r>
      <w:r>
        <w:rPr>
          <w:rFonts w:ascii="Times New Roman" w:hAnsi="Times New Roman" w:cs="Times New Roman"/>
          <w:sz w:val="28"/>
          <w:szCs w:val="28"/>
        </w:rPr>
        <w:t>) определен</w:t>
      </w:r>
      <w:r w:rsidR="00242D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ТОО «</w:t>
      </w:r>
      <w:r>
        <w:rPr>
          <w:rFonts w:ascii="Times New Roman" w:hAnsi="Times New Roman" w:cs="Times New Roman"/>
          <w:sz w:val="28"/>
          <w:szCs w:val="28"/>
          <w:lang w:val="en-US"/>
        </w:rPr>
        <w:t>FinExspertiza</w:t>
      </w:r>
      <w:r w:rsidRPr="008D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Kazakh</w:t>
      </w:r>
      <w:r w:rsidR="00242D1D">
        <w:rPr>
          <w:rFonts w:ascii="Times New Roman" w:hAnsi="Times New Roman" w:cs="Times New Roman"/>
          <w:sz w:val="28"/>
          <w:szCs w:val="28"/>
          <w:lang w:val="en-US"/>
        </w:rPr>
        <w:t>stan</w:t>
      </w:r>
      <w:r w:rsidR="00242D1D">
        <w:rPr>
          <w:rFonts w:ascii="Times New Roman" w:hAnsi="Times New Roman" w:cs="Times New Roman"/>
          <w:sz w:val="28"/>
          <w:szCs w:val="28"/>
        </w:rPr>
        <w:t>» аудиторской организацией, осуществляющей аудит НГС за 2022 год</w:t>
      </w:r>
      <w:r w:rsidR="00D53DD5">
        <w:rPr>
          <w:rFonts w:ascii="Times New Roman" w:hAnsi="Times New Roman" w:cs="Times New Roman"/>
          <w:sz w:val="28"/>
          <w:szCs w:val="28"/>
        </w:rPr>
        <w:t>.</w:t>
      </w:r>
    </w:p>
    <w:p w:rsidR="00D53DD5" w:rsidRDefault="00D53DD5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D5">
        <w:rPr>
          <w:rFonts w:ascii="Times New Roman" w:hAnsi="Times New Roman" w:cs="Times New Roman"/>
          <w:b/>
          <w:sz w:val="28"/>
          <w:szCs w:val="28"/>
        </w:rPr>
        <w:t>29 августа 2023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Единственного акционера </w:t>
      </w:r>
      <w:r w:rsidR="00A81DEB">
        <w:rPr>
          <w:rFonts w:ascii="Times New Roman" w:hAnsi="Times New Roman" w:cs="Times New Roman"/>
          <w:sz w:val="28"/>
          <w:szCs w:val="28"/>
        </w:rPr>
        <w:t xml:space="preserve">НГС </w:t>
      </w:r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proofErr w:type="gramStart"/>
      <w:r w:rsidR="00020B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1D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1DE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 w:rsidR="00A81DEB">
        <w:rPr>
          <w:rFonts w:ascii="Times New Roman" w:hAnsi="Times New Roman" w:cs="Times New Roman"/>
          <w:sz w:val="28"/>
          <w:szCs w:val="28"/>
        </w:rPr>
        <w:t>84-</w:t>
      </w:r>
      <w:r w:rsidR="00A81DEB" w:rsidRPr="008D4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DEB">
        <w:rPr>
          <w:rFonts w:ascii="Times New Roman" w:hAnsi="Times New Roman" w:cs="Times New Roman"/>
          <w:sz w:val="28"/>
          <w:szCs w:val="28"/>
          <w:lang w:val="kk-KZ"/>
        </w:rPr>
        <w:t>нқ</w:t>
      </w:r>
      <w:r w:rsidR="00A81D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A81D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Годовая финансовая отчетность НГС за 2022 год</w:t>
      </w:r>
      <w:r w:rsidR="00A81DEB">
        <w:rPr>
          <w:rFonts w:ascii="Times New Roman" w:hAnsi="Times New Roman" w:cs="Times New Roman"/>
          <w:sz w:val="28"/>
          <w:szCs w:val="28"/>
        </w:rPr>
        <w:t xml:space="preserve"> и порядок распределения чистого дохода.</w:t>
      </w:r>
    </w:p>
    <w:p w:rsidR="00242D1D" w:rsidRPr="00242D1D" w:rsidRDefault="00A81DEB" w:rsidP="00E20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5E1">
        <w:rPr>
          <w:rFonts w:ascii="Times New Roman" w:hAnsi="Times New Roman" w:cs="Times New Roman"/>
          <w:b/>
          <w:sz w:val="28"/>
          <w:szCs w:val="28"/>
        </w:rPr>
        <w:t>08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EB">
        <w:rPr>
          <w:rFonts w:ascii="Times New Roman" w:hAnsi="Times New Roman" w:cs="Times New Roman"/>
          <w:sz w:val="28"/>
          <w:szCs w:val="28"/>
        </w:rPr>
        <w:t>решением Единс</w:t>
      </w:r>
      <w:r>
        <w:rPr>
          <w:rFonts w:ascii="Times New Roman" w:hAnsi="Times New Roman" w:cs="Times New Roman"/>
          <w:sz w:val="28"/>
          <w:szCs w:val="28"/>
        </w:rPr>
        <w:t xml:space="preserve">твенного акционера НГС (приказ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A81DEB">
        <w:rPr>
          <w:rFonts w:ascii="Times New Roman" w:hAnsi="Times New Roman" w:cs="Times New Roman"/>
          <w:sz w:val="28"/>
          <w:szCs w:val="28"/>
        </w:rPr>
        <w:t xml:space="preserve">-нқ) </w:t>
      </w:r>
      <w:r>
        <w:rPr>
          <w:rFonts w:ascii="Times New Roman" w:hAnsi="Times New Roman" w:cs="Times New Roman"/>
          <w:sz w:val="28"/>
          <w:szCs w:val="28"/>
        </w:rPr>
        <w:t>избран в состав Совета директоров НГС Галиев Е.Ф., председатель Правления НГС на срок полномочий Совета директоров НГС.</w:t>
      </w:r>
    </w:p>
    <w:p w:rsidR="00E20EED" w:rsidRPr="00E20EED" w:rsidRDefault="000505E1" w:rsidP="00050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5E1">
        <w:rPr>
          <w:rFonts w:ascii="Times New Roman" w:hAnsi="Times New Roman" w:cs="Times New Roman"/>
          <w:b/>
          <w:sz w:val="28"/>
          <w:szCs w:val="28"/>
        </w:rPr>
        <w:t>08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EB">
        <w:rPr>
          <w:rFonts w:ascii="Times New Roman" w:hAnsi="Times New Roman" w:cs="Times New Roman"/>
          <w:sz w:val="28"/>
          <w:szCs w:val="28"/>
        </w:rPr>
        <w:t>решением Единс</w:t>
      </w:r>
      <w:r>
        <w:rPr>
          <w:rFonts w:ascii="Times New Roman" w:hAnsi="Times New Roman" w:cs="Times New Roman"/>
          <w:sz w:val="28"/>
          <w:szCs w:val="28"/>
        </w:rPr>
        <w:t xml:space="preserve">твенного акционера НГС (приказ </w:t>
      </w:r>
      <w:r w:rsidR="00020BD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86</w:t>
      </w:r>
      <w:r w:rsidRPr="00A81DEB">
        <w:rPr>
          <w:rFonts w:ascii="Times New Roman" w:hAnsi="Times New Roman" w:cs="Times New Roman"/>
          <w:sz w:val="28"/>
          <w:szCs w:val="28"/>
        </w:rPr>
        <w:t>-нқ)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5B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505E1">
        <w:rPr>
          <w:rFonts w:ascii="Times New Roman" w:hAnsi="Times New Roman" w:cs="Times New Roman"/>
          <w:sz w:val="28"/>
          <w:szCs w:val="28"/>
        </w:rPr>
        <w:t>Правил</w:t>
      </w:r>
      <w:r w:rsidR="00793B5B">
        <w:rPr>
          <w:rFonts w:ascii="Times New Roman" w:hAnsi="Times New Roman" w:cs="Times New Roman"/>
          <w:sz w:val="28"/>
          <w:szCs w:val="28"/>
        </w:rPr>
        <w:t>а</w:t>
      </w:r>
      <w:r w:rsidRPr="000505E1">
        <w:rPr>
          <w:rFonts w:ascii="Times New Roman" w:hAnsi="Times New Roman" w:cs="Times New Roman"/>
          <w:sz w:val="28"/>
          <w:szCs w:val="28"/>
        </w:rPr>
        <w:t xml:space="preserve"> выплаты вознаграждений и компенсации расходов членам Совета директоров </w:t>
      </w:r>
      <w:r w:rsidR="00365F0B">
        <w:rPr>
          <w:rFonts w:ascii="Times New Roman" w:hAnsi="Times New Roman" w:cs="Times New Roman"/>
          <w:sz w:val="28"/>
          <w:szCs w:val="28"/>
        </w:rPr>
        <w:t>НГС.</w:t>
      </w:r>
    </w:p>
    <w:sectPr w:rsidR="00E20EED" w:rsidRPr="00E2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B"/>
    <w:rsid w:val="00020BD7"/>
    <w:rsid w:val="000505E1"/>
    <w:rsid w:val="000A416B"/>
    <w:rsid w:val="00242D1D"/>
    <w:rsid w:val="00301119"/>
    <w:rsid w:val="00365F0B"/>
    <w:rsid w:val="007414F5"/>
    <w:rsid w:val="00793B5B"/>
    <w:rsid w:val="008D4E5B"/>
    <w:rsid w:val="00A81DEB"/>
    <w:rsid w:val="00B37A52"/>
    <w:rsid w:val="00D53DD5"/>
    <w:rsid w:val="00E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BF86-A10D-411E-A8A3-0CD129D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Алдабергенова Зейнегуль Мукашевна</dc:creator>
  <cp:keywords/>
  <dc:description/>
  <cp:lastModifiedBy>Алдабергенова Зейнегуль Мукашевна</cp:lastModifiedBy>
  <cp:revision>9</cp:revision>
  <dcterms:created xsi:type="dcterms:W3CDTF">2023-09-19T05:55:00Z</dcterms:created>
  <dcterms:modified xsi:type="dcterms:W3CDTF">2024-07-05T09:36:00Z</dcterms:modified>
</cp:coreProperties>
</file>