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74-НҚ от 10.08.2022</w:t>
      </w:r>
    </w:p>
    <w:tbl>
      <w:tblPr>
        <w:tblpPr w:leftFromText="180" w:rightFromText="180" w:horzAnchor="margin" w:tblpXSpec="center" w:tblpY="-225"/>
        <w:tblW w:w="10447" w:type="dxa"/>
        <w:tblLook w:val="01E0" w:firstRow="1" w:lastRow="1" w:firstColumn="1" w:lastColumn="1" w:noHBand="0" w:noVBand="0"/>
      </w:tblPr>
      <w:tblGrid>
        <w:gridCol w:w="4253"/>
        <w:gridCol w:w="1995"/>
        <w:gridCol w:w="4199"/>
      </w:tblGrid>
      <w:tr w:rsidR="0085467B" w:rsidRPr="0085467B" w:rsidTr="00656633">
        <w:trPr>
          <w:trHeight w:val="59"/>
        </w:trPr>
        <w:tc>
          <w:tcPr>
            <w:tcW w:w="4253" w:type="dxa"/>
          </w:tcPr>
          <w:p w:rsidR="0085467B" w:rsidRPr="0085467B" w:rsidRDefault="0085467B" w:rsidP="0085467B">
            <w:pPr>
              <w:ind w:hanging="108"/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QAZAQSTAN RESPÝBLIKASY EKOLOGI</w:t>
            </w:r>
            <w:r w:rsidRPr="0085467B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</w:t>
            </w: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, GEOLOGI</w:t>
            </w:r>
            <w:r w:rsidRPr="0085467B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</w:t>
            </w: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 xml:space="preserve"> JÁNE TABIǴI RESÝRSTAR MINISTRLIGI</w:t>
            </w:r>
          </w:p>
          <w:p w:rsidR="0085467B" w:rsidRPr="0085467B" w:rsidRDefault="0085467B" w:rsidP="0085467B">
            <w:pPr>
              <w:ind w:hanging="108"/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GEOLOGI</w:t>
            </w:r>
            <w:r w:rsidRPr="0085467B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AKOMITETI</w:t>
            </w: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BUIRYQ</w:t>
            </w: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</w:tc>
        <w:tc>
          <w:tcPr>
            <w:tcW w:w="1995" w:type="dxa"/>
          </w:tcPr>
          <w:p w:rsidR="0085467B" w:rsidRPr="0085467B" w:rsidRDefault="0085467B" w:rsidP="0085467B">
            <w:pPr>
              <w:jc w:val="center"/>
              <w:rPr>
                <w:color w:val="215868" w:themeColor="accent5" w:themeShade="80"/>
                <w:sz w:val="20"/>
                <w:szCs w:val="20"/>
                <w:lang w:val="kk-KZ"/>
              </w:rPr>
            </w:pPr>
          </w:p>
          <w:p w:rsidR="0085467B" w:rsidRPr="0085467B" w:rsidRDefault="0085467B" w:rsidP="0085467B">
            <w:pPr>
              <w:rPr>
                <w:sz w:val="20"/>
                <w:szCs w:val="20"/>
                <w:lang w:val="kk-KZ"/>
              </w:rPr>
            </w:pPr>
          </w:p>
          <w:p w:rsidR="0085467B" w:rsidRPr="0085467B" w:rsidRDefault="0085467B" w:rsidP="0085467B">
            <w:pPr>
              <w:rPr>
                <w:sz w:val="20"/>
                <w:szCs w:val="20"/>
                <w:lang w:val="kk-KZ"/>
              </w:rPr>
            </w:pPr>
          </w:p>
          <w:p w:rsidR="0085467B" w:rsidRPr="0085467B" w:rsidRDefault="0085467B" w:rsidP="0085467B">
            <w:pPr>
              <w:rPr>
                <w:sz w:val="20"/>
                <w:szCs w:val="20"/>
                <w:lang w:val="kk-KZ"/>
              </w:rPr>
            </w:pPr>
            <w:r w:rsidRPr="0085467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583E96B" wp14:editId="109E916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36195</wp:posOffset>
                  </wp:positionV>
                  <wp:extent cx="993775" cy="1024890"/>
                  <wp:effectExtent l="0" t="0" r="0" b="3810"/>
                  <wp:wrapNone/>
                  <wp:docPr id="1" name="Рисунок 1" descr="P:\SPANDIYAR\DISK E\Мои личные документы\logo-ger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P:\SPANDIYAR\DISK E\Мои личные документы\logo-ger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467B" w:rsidRPr="0085467B" w:rsidRDefault="0085467B" w:rsidP="0085467B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МИНИСТЕРСТВО</w:t>
            </w: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ЭКОЛОГИИ, ГЕОЛОГИИ И ПРИРОДНЫХ РЕСУРСОВ</w:t>
            </w: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РЕСПУБЛИКИ КАЗАХСТАН</w:t>
            </w: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КОМИТЕТ ГЕОЛОГИИ</w:t>
            </w: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85467B" w:rsidRPr="0085467B" w:rsidRDefault="0085467B" w:rsidP="0085467B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85467B" w:rsidRPr="0085467B" w:rsidRDefault="0085467B" w:rsidP="0085467B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 w:themeColor="accent5" w:themeShade="80"/>
                <w:sz w:val="28"/>
                <w:szCs w:val="28"/>
              </w:rPr>
            </w:pPr>
            <w:r w:rsidRPr="0085467B">
              <w:rPr>
                <w:b/>
                <w:color w:val="215868" w:themeColor="accent5" w:themeShade="80"/>
                <w:sz w:val="28"/>
                <w:szCs w:val="28"/>
              </w:rPr>
              <w:t xml:space="preserve">               ПРИКАЗ</w:t>
            </w:r>
          </w:p>
          <w:p w:rsidR="0085467B" w:rsidRPr="0085467B" w:rsidRDefault="0085467B" w:rsidP="0085467B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 w:themeColor="accent5" w:themeShade="80"/>
                <w:sz w:val="29"/>
                <w:szCs w:val="29"/>
              </w:rPr>
            </w:pPr>
          </w:p>
        </w:tc>
      </w:tr>
      <w:tr w:rsidR="0085467B" w:rsidRPr="0085467B" w:rsidTr="00656633">
        <w:trPr>
          <w:trHeight w:val="59"/>
        </w:trPr>
        <w:tc>
          <w:tcPr>
            <w:tcW w:w="4253" w:type="dxa"/>
          </w:tcPr>
          <w:p w:rsidR="0085467B" w:rsidRPr="0085467B" w:rsidRDefault="0085467B" w:rsidP="0085467B">
            <w:pPr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85467B">
              <w:rPr>
                <w:color w:val="215868" w:themeColor="accent5" w:themeShade="80"/>
                <w:sz w:val="16"/>
                <w:szCs w:val="16"/>
              </w:rPr>
              <w:t xml:space="preserve">                 №______________________________</w:t>
            </w:r>
          </w:p>
          <w:p w:rsidR="0085467B" w:rsidRPr="0085467B" w:rsidRDefault="0085467B" w:rsidP="0085467B">
            <w:pPr>
              <w:tabs>
                <w:tab w:val="left" w:pos="153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85467B" w:rsidRPr="0085467B" w:rsidRDefault="0085467B" w:rsidP="0085467B">
            <w:pPr>
              <w:jc w:val="center"/>
              <w:rPr>
                <w:color w:val="215868" w:themeColor="accent5" w:themeShade="80"/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85467B" w:rsidRPr="0085467B" w:rsidRDefault="0085467B" w:rsidP="0085467B">
            <w:pPr>
              <w:tabs>
                <w:tab w:val="left" w:pos="7005"/>
              </w:tabs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</w:tc>
      </w:tr>
    </w:tbl>
    <w:p w:rsidR="0085467B" w:rsidRPr="0085467B" w:rsidRDefault="0085467B" w:rsidP="0085467B">
      <w:pPr>
        <w:rPr>
          <w:lang w:val="kk-KZ"/>
        </w:rPr>
      </w:pPr>
    </w:p>
    <w:p w:rsidR="0085467B" w:rsidRPr="0085467B" w:rsidRDefault="0085467B" w:rsidP="0085467B">
      <w:pPr>
        <w:tabs>
          <w:tab w:val="center" w:pos="4677"/>
          <w:tab w:val="right" w:pos="10260"/>
        </w:tabs>
        <w:ind w:left="-284"/>
        <w:rPr>
          <w:color w:val="215868" w:themeColor="accent5" w:themeShade="80"/>
          <w:sz w:val="16"/>
          <w:szCs w:val="16"/>
        </w:rPr>
      </w:pPr>
    </w:p>
    <w:p w:rsidR="00780B27" w:rsidRDefault="00780B27" w:rsidP="003D13FB">
      <w:pPr>
        <w:ind w:firstLine="708"/>
        <w:rPr>
          <w:b/>
          <w:sz w:val="28"/>
          <w:szCs w:val="28"/>
          <w:lang w:val="kk-KZ"/>
        </w:rPr>
      </w:pPr>
    </w:p>
    <w:p w:rsidR="0085467B" w:rsidRDefault="00F16C41" w:rsidP="0085467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85467B">
        <w:rPr>
          <w:b/>
          <w:sz w:val="28"/>
          <w:szCs w:val="28"/>
          <w:lang w:val="kk-KZ"/>
        </w:rPr>
        <w:t>Ұлттық геологиялық қызмет</w:t>
      </w:r>
      <w:r>
        <w:rPr>
          <w:b/>
          <w:sz w:val="28"/>
          <w:szCs w:val="28"/>
          <w:lang w:val="kk-KZ"/>
        </w:rPr>
        <w:t>»</w:t>
      </w:r>
    </w:p>
    <w:p w:rsidR="00FB6FC1" w:rsidRDefault="00F16C41" w:rsidP="00FB6FC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акционерлік қоғамының</w:t>
      </w:r>
      <w:r w:rsidR="0085467B">
        <w:rPr>
          <w:b/>
          <w:sz w:val="28"/>
          <w:szCs w:val="28"/>
          <w:lang w:val="kk-KZ"/>
        </w:rPr>
        <w:t xml:space="preserve"> </w:t>
      </w:r>
    </w:p>
    <w:p w:rsidR="00FB6FC1" w:rsidRDefault="00FB6FC1" w:rsidP="00FB6FC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Директорлар кеңесі туралы </w:t>
      </w:r>
    </w:p>
    <w:p w:rsidR="00FB6FC1" w:rsidRPr="00FB6FC1" w:rsidRDefault="00FB6FC1" w:rsidP="00FB6FC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ережені бекіту туралы</w:t>
      </w:r>
    </w:p>
    <w:p w:rsidR="007F2183" w:rsidRDefault="007F2183" w:rsidP="00D73171">
      <w:pPr>
        <w:pStyle w:val="a8"/>
        <w:ind w:firstLine="720"/>
        <w:rPr>
          <w:rFonts w:ascii="Times New Roman" w:hAnsi="Times New Roman"/>
          <w:b/>
          <w:sz w:val="28"/>
          <w:lang w:val="kk-KZ"/>
        </w:rPr>
      </w:pPr>
    </w:p>
    <w:p w:rsidR="00FB6FC1" w:rsidRDefault="00FB6FC1" w:rsidP="00D73171">
      <w:pPr>
        <w:pStyle w:val="a8"/>
        <w:ind w:firstLine="720"/>
        <w:rPr>
          <w:rFonts w:ascii="Times New Roman" w:hAnsi="Times New Roman"/>
          <w:b/>
          <w:sz w:val="28"/>
          <w:lang w:val="kk-KZ"/>
        </w:rPr>
      </w:pPr>
    </w:p>
    <w:p w:rsidR="00FB6FC1" w:rsidRPr="00FB6FC1" w:rsidRDefault="00FB6FC1" w:rsidP="00FB6FC1">
      <w:pPr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FB6FC1">
        <w:rPr>
          <w:rFonts w:eastAsia="Calibri"/>
          <w:sz w:val="28"/>
          <w:szCs w:val="28"/>
          <w:lang w:val="kk-KZ" w:eastAsia="en-US"/>
        </w:rPr>
        <w:t xml:space="preserve">«Акционерлік қоғамдар туралы» 2003 жылғы 13 мамырдағы Қазақстан Республикасы Заңының 35-бабының 4-тармағына және 36-бабы 1-тармағының </w:t>
      </w:r>
      <w:r w:rsidRPr="00FB6FC1">
        <w:rPr>
          <w:sz w:val="28"/>
          <w:szCs w:val="28"/>
          <w:lang w:val="kk-KZ"/>
        </w:rPr>
        <w:t xml:space="preserve">18) тармақшасына, </w:t>
      </w:r>
      <w:r>
        <w:rPr>
          <w:rFonts w:ascii="times new roman;times" w:eastAsia="Calibri" w:hAnsi="times new roman;times"/>
          <w:sz w:val="28"/>
          <w:szCs w:val="28"/>
          <w:lang w:val="kk-KZ" w:eastAsia="en-US"/>
        </w:rPr>
        <w:t>«Ұлттық геологиялық қызмет</w:t>
      </w:r>
      <w:r w:rsidRPr="00FB6FC1">
        <w:rPr>
          <w:rFonts w:ascii="times new roman;times" w:eastAsia="Calibri" w:hAnsi="times new roman;times"/>
          <w:sz w:val="28"/>
          <w:szCs w:val="28"/>
          <w:lang w:val="kk-KZ" w:eastAsia="en-US"/>
        </w:rPr>
        <w:t xml:space="preserve">» </w:t>
      </w:r>
      <w:r>
        <w:rPr>
          <w:rFonts w:ascii="times new roman;times" w:eastAsia="Calibri" w:hAnsi="times new roman;times"/>
          <w:sz w:val="28"/>
          <w:szCs w:val="22"/>
          <w:lang w:val="kk-KZ" w:eastAsia="en-US"/>
        </w:rPr>
        <w:t>акционерлік қоғам</w:t>
      </w:r>
      <w:r>
        <w:rPr>
          <w:sz w:val="28"/>
          <w:szCs w:val="28"/>
          <w:lang w:val="kk-KZ"/>
        </w:rPr>
        <w:t xml:space="preserve"> Жарғысы 24-тармағының 5</w:t>
      </w:r>
      <w:r w:rsidRPr="00FB6FC1">
        <w:rPr>
          <w:sz w:val="28"/>
          <w:szCs w:val="28"/>
          <w:lang w:val="kk-KZ"/>
        </w:rPr>
        <w:t>) тармақшасына сәйкес</w:t>
      </w:r>
      <w:r>
        <w:rPr>
          <w:sz w:val="28"/>
          <w:szCs w:val="28"/>
          <w:lang w:val="kk-KZ"/>
        </w:rPr>
        <w:t>,</w:t>
      </w:r>
      <w:r w:rsidRPr="00FB6FC1">
        <w:rPr>
          <w:sz w:val="28"/>
          <w:szCs w:val="28"/>
          <w:lang w:val="kk-KZ"/>
        </w:rPr>
        <w:t xml:space="preserve"> </w:t>
      </w:r>
      <w:r w:rsidRPr="00FB6FC1">
        <w:rPr>
          <w:b/>
          <w:sz w:val="28"/>
          <w:szCs w:val="28"/>
          <w:lang w:val="kk-KZ"/>
        </w:rPr>
        <w:t>БҰЙЫРАМЫН</w:t>
      </w:r>
      <w:r w:rsidRPr="00FB6FC1">
        <w:rPr>
          <w:sz w:val="28"/>
          <w:szCs w:val="28"/>
          <w:lang w:val="kk-KZ"/>
        </w:rPr>
        <w:t>:</w:t>
      </w:r>
    </w:p>
    <w:p w:rsidR="00FB6FC1" w:rsidRPr="00FB6FC1" w:rsidRDefault="00FB6FC1" w:rsidP="00FB6FC1">
      <w:pPr>
        <w:spacing w:after="200"/>
        <w:ind w:firstLine="709"/>
        <w:contextualSpacing/>
        <w:jc w:val="both"/>
        <w:rPr>
          <w:rFonts w:eastAsia="Calibri"/>
          <w:sz w:val="28"/>
          <w:lang w:val="kk-KZ" w:eastAsia="en-US"/>
        </w:rPr>
      </w:pPr>
      <w:r w:rsidRPr="00FB6FC1">
        <w:rPr>
          <w:sz w:val="28"/>
          <w:szCs w:val="28"/>
          <w:lang w:val="kk-KZ"/>
        </w:rPr>
        <w:t xml:space="preserve">1. Қоса беріліп отырған </w:t>
      </w:r>
      <w:r>
        <w:rPr>
          <w:rFonts w:ascii="times new roman;times" w:eastAsia="Calibri" w:hAnsi="times new roman;times"/>
          <w:sz w:val="28"/>
          <w:szCs w:val="28"/>
          <w:lang w:val="kk-KZ" w:eastAsia="en-US"/>
        </w:rPr>
        <w:t>«Ұлттық геологиялық қызмет</w:t>
      </w:r>
      <w:r w:rsidRPr="00FB6FC1">
        <w:rPr>
          <w:rFonts w:ascii="times new roman;times" w:eastAsia="Calibri" w:hAnsi="times new roman;times"/>
          <w:sz w:val="28"/>
          <w:szCs w:val="28"/>
          <w:lang w:val="kk-KZ" w:eastAsia="en-US"/>
        </w:rPr>
        <w:t xml:space="preserve">» </w:t>
      </w:r>
      <w:r>
        <w:rPr>
          <w:rFonts w:ascii="times new roman;times" w:eastAsia="Calibri" w:hAnsi="times new roman;times"/>
          <w:sz w:val="28"/>
          <w:szCs w:val="22"/>
          <w:lang w:val="kk-KZ" w:eastAsia="en-US"/>
        </w:rPr>
        <w:t>акционерлік қоғамының</w:t>
      </w:r>
      <w:r w:rsidRPr="00FB6FC1">
        <w:rPr>
          <w:rFonts w:ascii="times new roman;times" w:eastAsia="Calibri" w:hAnsi="times new roman;times"/>
          <w:b/>
          <w:sz w:val="28"/>
          <w:szCs w:val="22"/>
          <w:lang w:val="kk-KZ" w:eastAsia="en-US"/>
        </w:rPr>
        <w:t xml:space="preserve"> </w:t>
      </w:r>
      <w:r w:rsidRPr="00FB6FC1">
        <w:rPr>
          <w:rFonts w:eastAsia="Calibri"/>
          <w:sz w:val="28"/>
          <w:szCs w:val="28"/>
          <w:lang w:val="kk-KZ" w:eastAsia="en-US"/>
        </w:rPr>
        <w:t>(бұда</w:t>
      </w:r>
      <w:r>
        <w:rPr>
          <w:rFonts w:eastAsia="Calibri"/>
          <w:sz w:val="28"/>
          <w:szCs w:val="28"/>
          <w:lang w:val="kk-KZ" w:eastAsia="en-US"/>
        </w:rPr>
        <w:t>н әрі</w:t>
      </w:r>
      <w:r w:rsidRPr="00FB6FC1">
        <w:rPr>
          <w:rFonts w:eastAsia="Calibri"/>
          <w:sz w:val="28"/>
          <w:szCs w:val="28"/>
          <w:lang w:val="kk-KZ" w:eastAsia="en-US"/>
        </w:rPr>
        <w:t xml:space="preserve"> – Қоғам) </w:t>
      </w:r>
      <w:r w:rsidRPr="00FB6FC1">
        <w:rPr>
          <w:rFonts w:eastAsia="Calibri"/>
          <w:sz w:val="28"/>
          <w:lang w:val="kk-KZ" w:eastAsia="en-US"/>
        </w:rPr>
        <w:t>Директорлар кеңесі туралы ереже бекітілсін.</w:t>
      </w:r>
    </w:p>
    <w:p w:rsidR="00FB6FC1" w:rsidRPr="00FB6FC1" w:rsidRDefault="00FB6FC1" w:rsidP="00FB6FC1">
      <w:pPr>
        <w:ind w:firstLine="709"/>
        <w:contextualSpacing/>
        <w:jc w:val="both"/>
        <w:rPr>
          <w:rFonts w:eastAsia="Calibri"/>
          <w:sz w:val="28"/>
          <w:lang w:val="kk-KZ" w:eastAsia="en-US"/>
        </w:rPr>
      </w:pPr>
      <w:r>
        <w:rPr>
          <w:rFonts w:eastAsia="Calibri"/>
          <w:sz w:val="28"/>
          <w:lang w:val="kk-KZ" w:eastAsia="en-US"/>
        </w:rPr>
        <w:t>2</w:t>
      </w:r>
      <w:r w:rsidRPr="00FB6FC1">
        <w:rPr>
          <w:rFonts w:eastAsia="Calibri"/>
          <w:sz w:val="28"/>
          <w:lang w:val="kk-KZ" w:eastAsia="en-US"/>
        </w:rPr>
        <w:t>.</w:t>
      </w:r>
      <w:r>
        <w:rPr>
          <w:rFonts w:eastAsia="Calibri"/>
          <w:sz w:val="28"/>
          <w:lang w:val="kk-KZ" w:eastAsia="en-US"/>
        </w:rPr>
        <w:t xml:space="preserve"> </w:t>
      </w:r>
      <w:r w:rsidRPr="00FB6FC1">
        <w:rPr>
          <w:rFonts w:eastAsia="Calibri"/>
          <w:sz w:val="28"/>
          <w:szCs w:val="28"/>
          <w:lang w:val="kk-KZ" w:eastAsia="en-US"/>
        </w:rPr>
        <w:t xml:space="preserve">«Акционерлік қоғамдар туралы» 2003 жылғы 13 мамырдағы Қазақстан Республикасы Заңының 35-бабының 4-тармағына </w:t>
      </w:r>
      <w:r w:rsidRPr="00FB6FC1">
        <w:rPr>
          <w:sz w:val="28"/>
          <w:szCs w:val="28"/>
          <w:lang w:val="kk-KZ"/>
        </w:rPr>
        <w:t xml:space="preserve">сәйкес осы бұйрық Қоғам </w:t>
      </w:r>
      <w:r w:rsidRPr="00FB6FC1">
        <w:rPr>
          <w:rFonts w:eastAsia="Calibri"/>
          <w:sz w:val="28"/>
          <w:lang w:val="kk-KZ" w:eastAsia="en-US"/>
        </w:rPr>
        <w:t>Жалғыз акционерінің шешімі болып табылады.</w:t>
      </w:r>
    </w:p>
    <w:p w:rsidR="00FB6FC1" w:rsidRPr="00FB6FC1" w:rsidRDefault="00FB6FC1" w:rsidP="00FB6FC1">
      <w:pPr>
        <w:pStyle w:val="a6"/>
        <w:ind w:left="709"/>
        <w:jc w:val="both"/>
        <w:rPr>
          <w:sz w:val="28"/>
          <w:lang w:val="kk-KZ"/>
        </w:rPr>
      </w:pPr>
      <w:r>
        <w:rPr>
          <w:rFonts w:eastAsia="Calibri"/>
          <w:sz w:val="28"/>
          <w:lang w:val="kk-KZ" w:eastAsia="en-US"/>
        </w:rPr>
        <w:t>3</w:t>
      </w:r>
      <w:r w:rsidRPr="00FB6FC1">
        <w:rPr>
          <w:rFonts w:eastAsia="Calibri"/>
          <w:sz w:val="28"/>
          <w:lang w:val="kk-KZ" w:eastAsia="en-US"/>
        </w:rPr>
        <w:t xml:space="preserve">. </w:t>
      </w:r>
      <w:r w:rsidRPr="00FB6FC1">
        <w:rPr>
          <w:sz w:val="28"/>
          <w:lang w:val="kk-KZ"/>
        </w:rPr>
        <w:t xml:space="preserve">Осы бұйрықтың орындалуын бақылауды өзіме қалдырамын. </w:t>
      </w:r>
    </w:p>
    <w:p w:rsidR="00FB6FC1" w:rsidRPr="00FB6FC1" w:rsidRDefault="00FB6FC1" w:rsidP="00FB6FC1">
      <w:pPr>
        <w:tabs>
          <w:tab w:val="left" w:pos="851"/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2"/>
          <w:lang w:val="kk-KZ" w:eastAsia="en-US"/>
        </w:rPr>
      </w:pPr>
      <w:r>
        <w:rPr>
          <w:sz w:val="28"/>
          <w:szCs w:val="28"/>
          <w:lang w:val="kk-KZ"/>
        </w:rPr>
        <w:t xml:space="preserve">4. </w:t>
      </w:r>
      <w:r w:rsidRPr="00FB6FC1">
        <w:rPr>
          <w:rFonts w:eastAsia="Calibri"/>
          <w:sz w:val="28"/>
          <w:szCs w:val="22"/>
          <w:lang w:val="kk-KZ" w:eastAsia="en-US"/>
        </w:rPr>
        <w:t xml:space="preserve">Осы бұйрық қол қойылған күнінен бастап күшіне енеді және  </w:t>
      </w:r>
      <w:r>
        <w:rPr>
          <w:bCs/>
          <w:sz w:val="28"/>
          <w:szCs w:val="28"/>
          <w:lang w:val="kk-KZ"/>
        </w:rPr>
        <w:t>таратылуға жатады.</w:t>
      </w:r>
    </w:p>
    <w:p w:rsidR="003D13FB" w:rsidRDefault="003D13FB" w:rsidP="003D13FB">
      <w:pPr>
        <w:ind w:firstLine="645"/>
        <w:jc w:val="both"/>
        <w:rPr>
          <w:sz w:val="28"/>
          <w:szCs w:val="28"/>
          <w:lang w:val="kk-KZ"/>
        </w:rPr>
      </w:pPr>
    </w:p>
    <w:p w:rsidR="00FB6FC1" w:rsidRDefault="00FB6FC1" w:rsidP="003D13FB">
      <w:pPr>
        <w:ind w:firstLine="645"/>
        <w:jc w:val="both"/>
        <w:rPr>
          <w:sz w:val="28"/>
          <w:szCs w:val="28"/>
          <w:lang w:val="kk-KZ"/>
        </w:rPr>
      </w:pPr>
    </w:p>
    <w:p w:rsidR="003D13FB" w:rsidRPr="003D13FB" w:rsidRDefault="00C74149" w:rsidP="00E312D9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Төраға</w:t>
      </w:r>
      <w:r w:rsidR="008D118D">
        <w:rPr>
          <w:b/>
          <w:sz w:val="28"/>
          <w:szCs w:val="28"/>
          <w:lang w:val="kk-KZ"/>
        </w:rPr>
        <w:t xml:space="preserve"> м.а.</w:t>
      </w:r>
      <w:r w:rsidR="00AB4178">
        <w:rPr>
          <w:b/>
          <w:sz w:val="28"/>
          <w:szCs w:val="28"/>
          <w:lang w:val="kk-KZ"/>
        </w:rPr>
        <w:tab/>
      </w:r>
      <w:r w:rsidR="00AB4178">
        <w:rPr>
          <w:b/>
          <w:sz w:val="28"/>
          <w:szCs w:val="28"/>
          <w:lang w:val="kk-KZ"/>
        </w:rPr>
        <w:tab/>
      </w:r>
      <w:r w:rsidR="00AB4178">
        <w:rPr>
          <w:b/>
          <w:sz w:val="28"/>
          <w:szCs w:val="28"/>
          <w:lang w:val="kk-KZ"/>
        </w:rPr>
        <w:tab/>
      </w:r>
      <w:r w:rsidR="00AB4178">
        <w:rPr>
          <w:b/>
          <w:sz w:val="28"/>
          <w:szCs w:val="28"/>
          <w:lang w:val="kk-KZ"/>
        </w:rPr>
        <w:tab/>
      </w:r>
      <w:r w:rsidR="000C1F0D">
        <w:rPr>
          <w:b/>
          <w:sz w:val="28"/>
          <w:szCs w:val="28"/>
          <w:lang w:val="kk-KZ"/>
        </w:rPr>
        <w:t xml:space="preserve">            </w:t>
      </w:r>
      <w:r w:rsidR="008D118D">
        <w:rPr>
          <w:b/>
          <w:sz w:val="28"/>
          <w:szCs w:val="28"/>
          <w:lang w:val="kk-KZ"/>
        </w:rPr>
        <w:t xml:space="preserve">                    А. Пшенбаев</w:t>
      </w:r>
    </w:p>
    <w:p w:rsidR="00814803" w:rsidRPr="003D13FB" w:rsidRDefault="00814803" w:rsidP="00814803">
      <w:pPr>
        <w:pStyle w:val="a8"/>
        <w:ind w:firstLine="720"/>
        <w:rPr>
          <w:b/>
          <w:sz w:val="28"/>
          <w:szCs w:val="28"/>
          <w:lang w:val="kk-KZ"/>
        </w:rPr>
      </w:pPr>
    </w:p>
    <w:p w:rsidR="00814803" w:rsidRDefault="00814803" w:rsidP="00814803">
      <w:pPr>
        <w:jc w:val="center"/>
        <w:rPr>
          <w:lang w:val="kk-KZ"/>
        </w:rPr>
      </w:pPr>
    </w:p>
    <w:p w:rsidR="00814803" w:rsidRDefault="00814803" w:rsidP="00814803">
      <w:pPr>
        <w:jc w:val="center"/>
        <w:rPr>
          <w:lang w:val="kk-KZ"/>
        </w:rPr>
      </w:pPr>
    </w:p>
    <w:p w:rsidR="00814803" w:rsidRDefault="00814803" w:rsidP="00814803">
      <w:pPr>
        <w:jc w:val="center"/>
        <w:rPr>
          <w:lang w:val="kk-KZ"/>
        </w:rPr>
      </w:pPr>
    </w:p>
    <w:p w:rsidR="00814803" w:rsidRDefault="00814803" w:rsidP="00814803">
      <w:pPr>
        <w:jc w:val="center"/>
        <w:rPr>
          <w:lang w:val="kk-KZ"/>
        </w:rPr>
      </w:pPr>
    </w:p>
    <w:p w:rsidR="00D338A7" w:rsidRDefault="00D338A7" w:rsidP="00814803">
      <w:pPr>
        <w:jc w:val="center"/>
        <w:rPr>
          <w:lang w:val="kk-KZ"/>
        </w:rPr>
      </w:pPr>
    </w:p>
    <w:p w:rsidR="00AF75E8" w:rsidRPr="00FB6FC1" w:rsidRDefault="00AF75E8" w:rsidP="00BD2E61">
      <w:pPr>
        <w:rPr>
          <w:lang w:val="kk-KZ"/>
        </w:rPr>
      </w:pPr>
    </w:p>
    <w:p w:rsidR="00705890" w:rsidRDefault="00705890" w:rsidP="008D118D">
      <w:pPr>
        <w:rPr>
          <w:lang w:val="kk-KZ"/>
        </w:rPr>
      </w:pPr>
    </w:p>
    <w:p w:rsidR="00705890" w:rsidRDefault="00705890" w:rsidP="00814803">
      <w:pPr>
        <w:jc w:val="center"/>
        <w:rPr>
          <w:lang w:val="kk-KZ"/>
        </w:rPr>
      </w:pPr>
    </w:p>
    <w:p w:rsidR="00FB6FC1" w:rsidRDefault="00705890" w:rsidP="00416D4C">
      <w:pPr>
        <w:jc w:val="center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 w:rsidR="00194E56">
        <w:rPr>
          <w:lang w:val="kk-KZ"/>
        </w:rPr>
        <w:tab/>
      </w:r>
    </w:p>
    <w:p w:rsidR="00FB6FC1" w:rsidRDefault="00FB6FC1" w:rsidP="00416D4C">
      <w:pPr>
        <w:jc w:val="center"/>
        <w:rPr>
          <w:lang w:val="kk-KZ"/>
        </w:rPr>
      </w:pPr>
    </w:p>
    <w:p w:rsidR="00FB6FC1" w:rsidRDefault="00FB6FC1" w:rsidP="00416D4C">
      <w:pPr>
        <w:jc w:val="center"/>
        <w:rPr>
          <w:lang w:val="kk-KZ"/>
        </w:rPr>
      </w:pPr>
    </w:p>
    <w:p w:rsidR="00FB6FC1" w:rsidRDefault="00FB6FC1" w:rsidP="00416D4C">
      <w:pPr>
        <w:jc w:val="center"/>
        <w:rPr>
          <w:lang w:val="kk-KZ"/>
        </w:rPr>
      </w:pPr>
    </w:p>
    <w:p w:rsidR="00416D4C" w:rsidRDefault="00194E56" w:rsidP="00416D4C">
      <w:pPr>
        <w:jc w:val="center"/>
        <w:rPr>
          <w:lang w:val="kk-KZ"/>
        </w:rPr>
      </w:pPr>
      <w:r>
        <w:rPr>
          <w:lang w:val="kk-KZ"/>
        </w:rPr>
        <w:lastRenderedPageBreak/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tbl>
      <w:tblPr>
        <w:tblpPr w:leftFromText="180" w:rightFromText="180" w:horzAnchor="margin" w:tblpXSpec="center" w:tblpY="-225"/>
        <w:tblW w:w="10447" w:type="dxa"/>
        <w:tblLook w:val="01E0" w:firstRow="1" w:lastRow="1" w:firstColumn="1" w:lastColumn="1" w:noHBand="0" w:noVBand="0"/>
      </w:tblPr>
      <w:tblGrid>
        <w:gridCol w:w="4253"/>
        <w:gridCol w:w="1995"/>
        <w:gridCol w:w="4199"/>
      </w:tblGrid>
      <w:tr w:rsidR="00416D4C" w:rsidRPr="00416D4C" w:rsidTr="001063AE">
        <w:trPr>
          <w:trHeight w:val="59"/>
        </w:trPr>
        <w:tc>
          <w:tcPr>
            <w:tcW w:w="4253" w:type="dxa"/>
          </w:tcPr>
          <w:p w:rsidR="00416D4C" w:rsidRPr="00416D4C" w:rsidRDefault="00416D4C" w:rsidP="00416D4C">
            <w:pPr>
              <w:ind w:hanging="108"/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QAZAQSTAN RESPÝBLIKASY EKOLOGI</w:t>
            </w:r>
            <w:r w:rsidRPr="00416D4C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</w:t>
            </w: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, GEOLOGI</w:t>
            </w:r>
            <w:r w:rsidRPr="00416D4C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</w:t>
            </w: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 xml:space="preserve"> JÁNE TABIǴI RESÝRSTAR MINISTRLIGI</w:t>
            </w:r>
          </w:p>
          <w:p w:rsidR="00416D4C" w:rsidRPr="00416D4C" w:rsidRDefault="00416D4C" w:rsidP="00416D4C">
            <w:pPr>
              <w:ind w:hanging="108"/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GEOLOGI</w:t>
            </w:r>
            <w:r w:rsidRPr="00416D4C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AKOMITETI</w:t>
            </w: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BUIRYQ</w:t>
            </w: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</w:tc>
        <w:tc>
          <w:tcPr>
            <w:tcW w:w="1995" w:type="dxa"/>
          </w:tcPr>
          <w:p w:rsidR="00416D4C" w:rsidRPr="00416D4C" w:rsidRDefault="00416D4C" w:rsidP="00416D4C">
            <w:pPr>
              <w:jc w:val="center"/>
              <w:rPr>
                <w:color w:val="215868" w:themeColor="accent5" w:themeShade="80"/>
                <w:sz w:val="20"/>
                <w:szCs w:val="20"/>
                <w:lang w:val="kk-KZ"/>
              </w:rPr>
            </w:pPr>
          </w:p>
          <w:p w:rsidR="00416D4C" w:rsidRPr="00416D4C" w:rsidRDefault="00416D4C" w:rsidP="00416D4C">
            <w:pPr>
              <w:rPr>
                <w:sz w:val="20"/>
                <w:szCs w:val="20"/>
                <w:lang w:val="kk-KZ"/>
              </w:rPr>
            </w:pPr>
          </w:p>
          <w:p w:rsidR="00416D4C" w:rsidRPr="00416D4C" w:rsidRDefault="00416D4C" w:rsidP="00416D4C">
            <w:pPr>
              <w:rPr>
                <w:sz w:val="20"/>
                <w:szCs w:val="20"/>
                <w:lang w:val="kk-KZ"/>
              </w:rPr>
            </w:pPr>
          </w:p>
          <w:p w:rsidR="00416D4C" w:rsidRPr="00416D4C" w:rsidRDefault="00416D4C" w:rsidP="00416D4C">
            <w:pPr>
              <w:rPr>
                <w:sz w:val="20"/>
                <w:szCs w:val="20"/>
                <w:lang w:val="kk-KZ"/>
              </w:rPr>
            </w:pPr>
            <w:r w:rsidRPr="00416D4C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2434BF9" wp14:editId="2AC669BF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36195</wp:posOffset>
                  </wp:positionV>
                  <wp:extent cx="993775" cy="1024890"/>
                  <wp:effectExtent l="0" t="0" r="0" b="3810"/>
                  <wp:wrapNone/>
                  <wp:docPr id="2" name="Рисунок 2" descr="P:\SPANDIYAR\DISK E\Мои личные документы\logo-ger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P:\SPANDIYAR\DISK E\Мои личные документы\logo-ger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6D4C" w:rsidRPr="00416D4C" w:rsidRDefault="00416D4C" w:rsidP="00416D4C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МИНИСТЕРСТВО</w:t>
            </w: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ЭКОЛОГИИ, ГЕОЛОГИИ И ПРИРОДНЫХ РЕСУРСОВ</w:t>
            </w: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РЕСПУБЛИКИ КАЗАХСТАН</w:t>
            </w: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КОМИТЕТ ГЕОЛОГИИ</w:t>
            </w: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416D4C" w:rsidRPr="00416D4C" w:rsidRDefault="00416D4C" w:rsidP="00416D4C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416D4C" w:rsidRPr="00416D4C" w:rsidRDefault="00416D4C" w:rsidP="00416D4C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 w:themeColor="accent5" w:themeShade="80"/>
                <w:sz w:val="28"/>
                <w:szCs w:val="28"/>
              </w:rPr>
            </w:pPr>
            <w:r w:rsidRPr="00416D4C">
              <w:rPr>
                <w:b/>
                <w:color w:val="215868" w:themeColor="accent5" w:themeShade="80"/>
                <w:sz w:val="28"/>
                <w:szCs w:val="28"/>
              </w:rPr>
              <w:t xml:space="preserve">               ПРИКАЗ</w:t>
            </w:r>
          </w:p>
          <w:p w:rsidR="00416D4C" w:rsidRPr="00416D4C" w:rsidRDefault="00416D4C" w:rsidP="00416D4C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 w:themeColor="accent5" w:themeShade="80"/>
                <w:sz w:val="29"/>
                <w:szCs w:val="29"/>
              </w:rPr>
            </w:pPr>
          </w:p>
        </w:tc>
      </w:tr>
      <w:tr w:rsidR="00416D4C" w:rsidRPr="00416D4C" w:rsidTr="001063AE">
        <w:trPr>
          <w:trHeight w:val="59"/>
        </w:trPr>
        <w:tc>
          <w:tcPr>
            <w:tcW w:w="4253" w:type="dxa"/>
          </w:tcPr>
          <w:p w:rsidR="00416D4C" w:rsidRPr="00416D4C" w:rsidRDefault="00416D4C" w:rsidP="00416D4C">
            <w:pPr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416D4C">
              <w:rPr>
                <w:color w:val="215868" w:themeColor="accent5" w:themeShade="80"/>
                <w:sz w:val="16"/>
                <w:szCs w:val="16"/>
              </w:rPr>
              <w:t xml:space="preserve">                 №______________________________</w:t>
            </w:r>
          </w:p>
          <w:p w:rsidR="00416D4C" w:rsidRPr="00416D4C" w:rsidRDefault="00416D4C" w:rsidP="00416D4C">
            <w:pPr>
              <w:tabs>
                <w:tab w:val="left" w:pos="153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416D4C" w:rsidRPr="00416D4C" w:rsidRDefault="00416D4C" w:rsidP="00416D4C">
            <w:pPr>
              <w:jc w:val="center"/>
              <w:rPr>
                <w:color w:val="215868" w:themeColor="accent5" w:themeShade="80"/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416D4C" w:rsidRPr="00416D4C" w:rsidRDefault="00416D4C" w:rsidP="00416D4C">
            <w:pPr>
              <w:tabs>
                <w:tab w:val="left" w:pos="7005"/>
              </w:tabs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</w:tc>
      </w:tr>
    </w:tbl>
    <w:p w:rsidR="00416D4C" w:rsidRPr="00416D4C" w:rsidRDefault="00416D4C" w:rsidP="00416D4C">
      <w:pPr>
        <w:rPr>
          <w:b/>
          <w:sz w:val="28"/>
          <w:szCs w:val="20"/>
          <w:lang w:val="kk-KZ"/>
        </w:rPr>
      </w:pPr>
    </w:p>
    <w:p w:rsidR="00416D4C" w:rsidRPr="00416D4C" w:rsidRDefault="00416D4C" w:rsidP="00416D4C">
      <w:pPr>
        <w:rPr>
          <w:b/>
          <w:sz w:val="28"/>
          <w:szCs w:val="20"/>
          <w:lang w:val="kk-KZ"/>
        </w:rPr>
      </w:pPr>
    </w:p>
    <w:p w:rsidR="00B03E19" w:rsidRDefault="00B03E19" w:rsidP="00416D4C">
      <w:pPr>
        <w:rPr>
          <w:b/>
          <w:sz w:val="28"/>
          <w:szCs w:val="20"/>
          <w:lang w:val="kk-KZ"/>
        </w:rPr>
      </w:pPr>
      <w:r>
        <w:rPr>
          <w:b/>
          <w:sz w:val="28"/>
          <w:szCs w:val="20"/>
          <w:lang w:val="kk-KZ"/>
        </w:rPr>
        <w:t xml:space="preserve">Об утверждении Положения о </w:t>
      </w:r>
    </w:p>
    <w:p w:rsidR="00416D4C" w:rsidRPr="00416D4C" w:rsidRDefault="00B03E19" w:rsidP="00416D4C">
      <w:pPr>
        <w:rPr>
          <w:b/>
          <w:sz w:val="28"/>
          <w:szCs w:val="20"/>
          <w:lang w:val="kk-KZ"/>
        </w:rPr>
      </w:pPr>
      <w:r>
        <w:rPr>
          <w:b/>
          <w:sz w:val="28"/>
          <w:szCs w:val="20"/>
          <w:lang w:val="kk-KZ"/>
        </w:rPr>
        <w:t>Совете директоров</w:t>
      </w:r>
    </w:p>
    <w:p w:rsidR="00416D4C" w:rsidRPr="00416D4C" w:rsidRDefault="00416D4C" w:rsidP="00416D4C">
      <w:pPr>
        <w:rPr>
          <w:b/>
          <w:sz w:val="28"/>
          <w:szCs w:val="20"/>
          <w:lang w:val="kk-KZ"/>
        </w:rPr>
      </w:pPr>
      <w:r w:rsidRPr="00416D4C">
        <w:rPr>
          <w:b/>
          <w:sz w:val="28"/>
          <w:szCs w:val="20"/>
          <w:lang w:val="kk-KZ"/>
        </w:rPr>
        <w:t xml:space="preserve">акционерного общества </w:t>
      </w:r>
    </w:p>
    <w:p w:rsidR="00416D4C" w:rsidRPr="00416D4C" w:rsidRDefault="00416D4C" w:rsidP="00416D4C">
      <w:pPr>
        <w:rPr>
          <w:b/>
          <w:sz w:val="28"/>
          <w:szCs w:val="20"/>
          <w:lang w:val="kk-KZ"/>
        </w:rPr>
      </w:pPr>
      <w:r w:rsidRPr="00416D4C">
        <w:rPr>
          <w:b/>
          <w:sz w:val="28"/>
          <w:szCs w:val="20"/>
          <w:lang w:val="kk-KZ"/>
        </w:rPr>
        <w:t>«Национальная геологическая служба»</w:t>
      </w:r>
    </w:p>
    <w:p w:rsidR="00416D4C" w:rsidRPr="00416D4C" w:rsidRDefault="00416D4C" w:rsidP="00416D4C">
      <w:pPr>
        <w:ind w:firstLine="708"/>
        <w:rPr>
          <w:b/>
          <w:sz w:val="28"/>
          <w:szCs w:val="20"/>
          <w:lang w:val="kk-KZ"/>
        </w:rPr>
      </w:pPr>
    </w:p>
    <w:p w:rsidR="00416D4C" w:rsidRPr="00416D4C" w:rsidRDefault="00416D4C" w:rsidP="00416D4C">
      <w:pPr>
        <w:ind w:firstLine="720"/>
        <w:rPr>
          <w:b/>
          <w:sz w:val="28"/>
          <w:szCs w:val="20"/>
          <w:lang w:val="kk-KZ"/>
        </w:rPr>
      </w:pPr>
    </w:p>
    <w:p w:rsidR="00B03E19" w:rsidRPr="00B03E19" w:rsidRDefault="00B03E19" w:rsidP="00B03E19">
      <w:pPr>
        <w:ind w:firstLine="709"/>
        <w:jc w:val="both"/>
        <w:rPr>
          <w:rFonts w:ascii="Calibri" w:eastAsia="Calibri" w:hAnsi="Calibri"/>
          <w:b/>
          <w:sz w:val="28"/>
          <w:szCs w:val="22"/>
          <w:lang w:eastAsia="en-US"/>
        </w:rPr>
      </w:pPr>
      <w:proofErr w:type="gramStart"/>
      <w:r w:rsidRPr="00B03E19">
        <w:rPr>
          <w:sz w:val="28"/>
        </w:rPr>
        <w:t xml:space="preserve">В соответствии с пунктом 4 </w:t>
      </w:r>
      <w:r w:rsidRPr="00B03E19">
        <w:rPr>
          <w:sz w:val="28"/>
        </w:rPr>
        <w:t>статьи</w:t>
      </w:r>
      <w:r w:rsidRPr="00B03E19">
        <w:rPr>
          <w:sz w:val="28"/>
        </w:rPr>
        <w:t xml:space="preserve"> 35</w:t>
      </w:r>
      <w:r>
        <w:rPr>
          <w:sz w:val="28"/>
        </w:rPr>
        <w:t xml:space="preserve"> и </w:t>
      </w:r>
      <w:r w:rsidRPr="00B03E19">
        <w:rPr>
          <w:sz w:val="28"/>
        </w:rPr>
        <w:t>подпунктом 18) пункта 1 статьи 36</w:t>
      </w:r>
      <w:r>
        <w:rPr>
          <w:sz w:val="28"/>
        </w:rPr>
        <w:t xml:space="preserve"> </w:t>
      </w:r>
      <w:r w:rsidRPr="00B03E19">
        <w:rPr>
          <w:sz w:val="28"/>
        </w:rPr>
        <w:t xml:space="preserve">Закона Республики Казахстан </w:t>
      </w:r>
      <w:r>
        <w:rPr>
          <w:sz w:val="28"/>
        </w:rPr>
        <w:t xml:space="preserve">от 13 мая 2003 года </w:t>
      </w:r>
      <w:r w:rsidRPr="00B03E19">
        <w:rPr>
          <w:sz w:val="28"/>
        </w:rPr>
        <w:t xml:space="preserve">«Об акционерных обществах», </w:t>
      </w:r>
      <w:r>
        <w:rPr>
          <w:sz w:val="28"/>
        </w:rPr>
        <w:t>подпунктом 5 пункта 24 Устава акционерного общества «Национальная геологическая служба</w:t>
      </w:r>
      <w:r w:rsidRPr="00B03E19">
        <w:rPr>
          <w:sz w:val="28"/>
        </w:rPr>
        <w:t>»</w:t>
      </w:r>
      <w:r>
        <w:rPr>
          <w:sz w:val="28"/>
        </w:rPr>
        <w:t>,</w:t>
      </w:r>
      <w:r w:rsidRPr="00B03E19">
        <w:rPr>
          <w:sz w:val="28"/>
        </w:rPr>
        <w:t xml:space="preserve"> </w:t>
      </w:r>
      <w:r w:rsidRPr="00B03E19">
        <w:rPr>
          <w:b/>
          <w:sz w:val="28"/>
        </w:rPr>
        <w:t>ПРИКАЗЫВАЮ:</w:t>
      </w:r>
      <w:proofErr w:type="gramEnd"/>
    </w:p>
    <w:p w:rsidR="00B03E19" w:rsidRPr="00B03E19" w:rsidRDefault="00B03E19" w:rsidP="00B03E19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Pr="00B03E19">
        <w:rPr>
          <w:sz w:val="28"/>
        </w:rPr>
        <w:t xml:space="preserve">Утвердить прилагаемое Положение Совета директоров акционерного общества </w:t>
      </w:r>
      <w:r>
        <w:rPr>
          <w:sz w:val="28"/>
        </w:rPr>
        <w:t xml:space="preserve">«Национальная геологическая служба» </w:t>
      </w:r>
      <w:r w:rsidRPr="00B03E19">
        <w:rPr>
          <w:sz w:val="28"/>
        </w:rPr>
        <w:t>(далее – Общество).</w:t>
      </w:r>
    </w:p>
    <w:p w:rsidR="00B03E19" w:rsidRPr="00B03E19" w:rsidRDefault="00B03E19" w:rsidP="00B03E19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Pr="00B03E19">
        <w:rPr>
          <w:sz w:val="28"/>
        </w:rPr>
        <w:t>Настоящий приказ является решением Единственного акционера Общес</w:t>
      </w:r>
      <w:r>
        <w:rPr>
          <w:sz w:val="28"/>
        </w:rPr>
        <w:t>тва в соответствии с пунктом 4 с</w:t>
      </w:r>
      <w:r w:rsidRPr="00B03E19">
        <w:rPr>
          <w:sz w:val="28"/>
        </w:rPr>
        <w:t xml:space="preserve">татьи 35 Закона Республики Казахстан </w:t>
      </w:r>
      <w:r>
        <w:rPr>
          <w:sz w:val="28"/>
        </w:rPr>
        <w:t xml:space="preserve">от 13 мая 2003 года </w:t>
      </w:r>
      <w:r w:rsidRPr="00B03E19">
        <w:rPr>
          <w:sz w:val="28"/>
        </w:rPr>
        <w:t>«Об акционерных об</w:t>
      </w:r>
      <w:bookmarkStart w:id="0" w:name="_GoBack"/>
      <w:bookmarkEnd w:id="0"/>
      <w:r w:rsidRPr="00B03E19">
        <w:rPr>
          <w:sz w:val="28"/>
        </w:rPr>
        <w:t>ществах».</w:t>
      </w:r>
    </w:p>
    <w:p w:rsidR="00B03E19" w:rsidRPr="00B03E19" w:rsidRDefault="00B03E19" w:rsidP="00B03E19">
      <w:pPr>
        <w:pStyle w:val="a6"/>
        <w:ind w:left="0" w:firstLine="708"/>
        <w:jc w:val="both"/>
        <w:rPr>
          <w:sz w:val="28"/>
          <w:lang w:val="kk-KZ"/>
        </w:rPr>
      </w:pPr>
      <w:r>
        <w:rPr>
          <w:sz w:val="28"/>
          <w:szCs w:val="28"/>
        </w:rPr>
        <w:t xml:space="preserve">3. </w:t>
      </w:r>
      <w:r>
        <w:rPr>
          <w:sz w:val="28"/>
          <w:lang w:val="kk-KZ"/>
        </w:rPr>
        <w:t>Контроль за исполнением настоящего приказа оставляю за собой.</w:t>
      </w:r>
    </w:p>
    <w:p w:rsidR="00B03E19" w:rsidRPr="00B03E19" w:rsidRDefault="00B03E19" w:rsidP="00B03E19">
      <w:pPr>
        <w:tabs>
          <w:tab w:val="left" w:pos="709"/>
          <w:tab w:val="left" w:pos="1134"/>
        </w:tabs>
        <w:contextualSpacing/>
        <w:jc w:val="both"/>
        <w:rPr>
          <w:sz w:val="28"/>
        </w:rPr>
      </w:pPr>
      <w:r>
        <w:rPr>
          <w:sz w:val="28"/>
        </w:rPr>
        <w:tab/>
        <w:t xml:space="preserve">4. </w:t>
      </w:r>
      <w:r w:rsidRPr="00B03E19">
        <w:rPr>
          <w:sz w:val="28"/>
        </w:rPr>
        <w:t>Настоящий приказ вступает в силу со дня подписания и подлежит рассылке.</w:t>
      </w:r>
    </w:p>
    <w:p w:rsidR="00416D4C" w:rsidRPr="00416D4C" w:rsidRDefault="00416D4C" w:rsidP="00416D4C">
      <w:pPr>
        <w:ind w:firstLine="645"/>
        <w:jc w:val="both"/>
        <w:rPr>
          <w:sz w:val="28"/>
          <w:lang w:val="kk-KZ"/>
        </w:rPr>
      </w:pPr>
    </w:p>
    <w:p w:rsidR="00416D4C" w:rsidRPr="00416D4C" w:rsidRDefault="00416D4C" w:rsidP="00416D4C">
      <w:pPr>
        <w:ind w:firstLine="645"/>
        <w:jc w:val="both"/>
        <w:rPr>
          <w:sz w:val="28"/>
          <w:szCs w:val="28"/>
          <w:lang w:val="kk-KZ"/>
        </w:rPr>
      </w:pPr>
    </w:p>
    <w:p w:rsidR="00416D4C" w:rsidRPr="00416D4C" w:rsidRDefault="00416D4C" w:rsidP="00416D4C">
      <w:pPr>
        <w:ind w:firstLine="709"/>
        <w:jc w:val="both"/>
        <w:rPr>
          <w:b/>
          <w:sz w:val="28"/>
          <w:szCs w:val="28"/>
          <w:lang w:val="kk-KZ"/>
        </w:rPr>
      </w:pPr>
      <w:r w:rsidRPr="00416D4C">
        <w:rPr>
          <w:b/>
          <w:sz w:val="28"/>
          <w:szCs w:val="28"/>
          <w:lang w:val="kk-KZ"/>
        </w:rPr>
        <w:t>И.о. председателя</w:t>
      </w:r>
      <w:r w:rsidRPr="00416D4C">
        <w:rPr>
          <w:b/>
          <w:sz w:val="28"/>
          <w:szCs w:val="28"/>
          <w:lang w:val="kk-KZ"/>
        </w:rPr>
        <w:tab/>
      </w:r>
      <w:r w:rsidRPr="00416D4C">
        <w:rPr>
          <w:b/>
          <w:sz w:val="28"/>
          <w:szCs w:val="28"/>
          <w:lang w:val="kk-KZ"/>
        </w:rPr>
        <w:tab/>
      </w:r>
      <w:r w:rsidRPr="00416D4C">
        <w:rPr>
          <w:b/>
          <w:sz w:val="28"/>
          <w:szCs w:val="28"/>
          <w:lang w:val="kk-KZ"/>
        </w:rPr>
        <w:tab/>
      </w:r>
      <w:r w:rsidRPr="00416D4C">
        <w:rPr>
          <w:b/>
          <w:sz w:val="28"/>
          <w:szCs w:val="28"/>
          <w:lang w:val="kk-KZ"/>
        </w:rPr>
        <w:tab/>
      </w:r>
      <w:r w:rsidRPr="00416D4C">
        <w:rPr>
          <w:b/>
          <w:sz w:val="28"/>
          <w:szCs w:val="28"/>
          <w:lang w:val="kk-KZ"/>
        </w:rPr>
        <w:tab/>
        <w:t xml:space="preserve">            А. Пшенбаев</w:t>
      </w:r>
      <w:r w:rsidRPr="00416D4C">
        <w:rPr>
          <w:b/>
          <w:sz w:val="28"/>
          <w:szCs w:val="28"/>
          <w:lang w:val="kk-KZ"/>
        </w:rPr>
        <w:tab/>
      </w:r>
      <w:r w:rsidRPr="00416D4C">
        <w:rPr>
          <w:b/>
          <w:sz w:val="28"/>
          <w:szCs w:val="28"/>
          <w:lang w:val="kk-KZ"/>
        </w:rPr>
        <w:tab/>
      </w:r>
      <w:r w:rsidRPr="00416D4C">
        <w:rPr>
          <w:b/>
          <w:sz w:val="28"/>
          <w:szCs w:val="28"/>
          <w:lang w:val="kk-KZ"/>
        </w:rPr>
        <w:tab/>
      </w:r>
    </w:p>
    <w:p w:rsidR="00416D4C" w:rsidRPr="00416D4C" w:rsidRDefault="00416D4C" w:rsidP="00416D4C">
      <w:pPr>
        <w:ind w:firstLine="720"/>
        <w:rPr>
          <w:rFonts w:ascii="Courier New" w:hAnsi="Courier New"/>
          <w:b/>
          <w:sz w:val="28"/>
          <w:szCs w:val="28"/>
          <w:lang w:val="kk-KZ"/>
        </w:rPr>
      </w:pPr>
    </w:p>
    <w:p w:rsidR="00416D4C" w:rsidRPr="00416D4C" w:rsidRDefault="00416D4C" w:rsidP="00416D4C">
      <w:pPr>
        <w:jc w:val="center"/>
        <w:rPr>
          <w:lang w:val="kk-KZ"/>
        </w:rPr>
      </w:pPr>
    </w:p>
    <w:p w:rsidR="00416D4C" w:rsidRPr="00416D4C" w:rsidRDefault="00416D4C" w:rsidP="00416D4C">
      <w:pPr>
        <w:jc w:val="center"/>
        <w:rPr>
          <w:lang w:val="kk-KZ"/>
        </w:rPr>
      </w:pPr>
    </w:p>
    <w:p w:rsidR="00416D4C" w:rsidRPr="00416D4C" w:rsidRDefault="00416D4C" w:rsidP="00416D4C">
      <w:pPr>
        <w:jc w:val="center"/>
        <w:rPr>
          <w:lang w:val="kk-KZ"/>
        </w:rPr>
      </w:pPr>
    </w:p>
    <w:p w:rsidR="00416D4C" w:rsidRPr="00416D4C" w:rsidRDefault="00416D4C" w:rsidP="00416D4C">
      <w:pPr>
        <w:rPr>
          <w:lang w:val="kk-KZ"/>
        </w:rPr>
      </w:pPr>
    </w:p>
    <w:p w:rsidR="00416D4C" w:rsidRPr="00416D4C" w:rsidRDefault="00416D4C" w:rsidP="00416D4C">
      <w:pPr>
        <w:rPr>
          <w:lang w:val="kk-KZ"/>
        </w:rPr>
      </w:pPr>
    </w:p>
    <w:p w:rsidR="00416D4C" w:rsidRPr="00416D4C" w:rsidRDefault="00416D4C" w:rsidP="00416D4C">
      <w:pPr>
        <w:rPr>
          <w:lang w:val="kk-KZ"/>
        </w:rPr>
      </w:pPr>
    </w:p>
    <w:p w:rsidR="0063321C" w:rsidRPr="00FB6FC1" w:rsidRDefault="0063321C" w:rsidP="00416D4C">
      <w:pPr>
        <w:jc w:val="center"/>
      </w:pPr>
    </w:p>
    <w:sectPr w:rsidR="0063321C" w:rsidRPr="00FB6FC1" w:rsidSect="002942E0">
      <w:pgSz w:w="11906" w:h="16838"/>
      <w:pgMar w:top="1276" w:right="849" w:bottom="567" w:left="1418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10.08.2022 15:09 Камбилулы Мирас -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10.08.2022 15:21 Пшенбаев А. С. ((и.о Сатиев Т. Б.))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11.08.2022 11:34.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геологии - Жамалиева Ж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769"/>
    <w:multiLevelType w:val="hybridMultilevel"/>
    <w:tmpl w:val="A336B86A"/>
    <w:lvl w:ilvl="0" w:tplc="4800743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37A02DE"/>
    <w:multiLevelType w:val="hybridMultilevel"/>
    <w:tmpl w:val="92B48C48"/>
    <w:lvl w:ilvl="0" w:tplc="26C83B34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3985"/>
    <w:multiLevelType w:val="hybridMultilevel"/>
    <w:tmpl w:val="A45272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937D93"/>
    <w:multiLevelType w:val="hybridMultilevel"/>
    <w:tmpl w:val="A45272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DC6FED"/>
    <w:multiLevelType w:val="hybridMultilevel"/>
    <w:tmpl w:val="EDE4D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76EFF"/>
    <w:multiLevelType w:val="hybridMultilevel"/>
    <w:tmpl w:val="08CCEC8E"/>
    <w:lvl w:ilvl="0" w:tplc="C8F84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23496D5A"/>
    <w:multiLevelType w:val="hybridMultilevel"/>
    <w:tmpl w:val="08CCEC8E"/>
    <w:lvl w:ilvl="0" w:tplc="C8F84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344F0277"/>
    <w:multiLevelType w:val="hybridMultilevel"/>
    <w:tmpl w:val="457ABA66"/>
    <w:lvl w:ilvl="0" w:tplc="15CC8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D92CBC"/>
    <w:multiLevelType w:val="hybridMultilevel"/>
    <w:tmpl w:val="08CCEC8E"/>
    <w:lvl w:ilvl="0" w:tplc="C8F84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76403E3B"/>
    <w:multiLevelType w:val="hybridMultilevel"/>
    <w:tmpl w:val="F83A95FE"/>
    <w:lvl w:ilvl="0" w:tplc="CF185D2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44"/>
    <w:rsid w:val="00052673"/>
    <w:rsid w:val="000A1BCF"/>
    <w:rsid w:val="000C1F0D"/>
    <w:rsid w:val="000C5EE3"/>
    <w:rsid w:val="00194E56"/>
    <w:rsid w:val="001C7EC6"/>
    <w:rsid w:val="001E2D06"/>
    <w:rsid w:val="001E2E8C"/>
    <w:rsid w:val="001E615F"/>
    <w:rsid w:val="001E744B"/>
    <w:rsid w:val="001F71B0"/>
    <w:rsid w:val="002339DB"/>
    <w:rsid w:val="00281209"/>
    <w:rsid w:val="0028571F"/>
    <w:rsid w:val="00291961"/>
    <w:rsid w:val="002942E0"/>
    <w:rsid w:val="002C5B1F"/>
    <w:rsid w:val="002D0D75"/>
    <w:rsid w:val="002D2505"/>
    <w:rsid w:val="002E5F7C"/>
    <w:rsid w:val="002E6222"/>
    <w:rsid w:val="003324E6"/>
    <w:rsid w:val="00362026"/>
    <w:rsid w:val="00365C4F"/>
    <w:rsid w:val="003C48A7"/>
    <w:rsid w:val="003D13FB"/>
    <w:rsid w:val="003D768E"/>
    <w:rsid w:val="00400AF3"/>
    <w:rsid w:val="00416D4C"/>
    <w:rsid w:val="00485936"/>
    <w:rsid w:val="00496E4C"/>
    <w:rsid w:val="004D4A29"/>
    <w:rsid w:val="00512E6B"/>
    <w:rsid w:val="00541D8A"/>
    <w:rsid w:val="00612F38"/>
    <w:rsid w:val="00616CBF"/>
    <w:rsid w:val="0063321C"/>
    <w:rsid w:val="00634079"/>
    <w:rsid w:val="00641AC0"/>
    <w:rsid w:val="006603F9"/>
    <w:rsid w:val="006E350C"/>
    <w:rsid w:val="006F1384"/>
    <w:rsid w:val="00705890"/>
    <w:rsid w:val="0073401C"/>
    <w:rsid w:val="00744684"/>
    <w:rsid w:val="00780B27"/>
    <w:rsid w:val="00792376"/>
    <w:rsid w:val="00794B5D"/>
    <w:rsid w:val="007A4DE5"/>
    <w:rsid w:val="007A5F78"/>
    <w:rsid w:val="007B2A15"/>
    <w:rsid w:val="007F2183"/>
    <w:rsid w:val="007F6C7B"/>
    <w:rsid w:val="00814803"/>
    <w:rsid w:val="0085467B"/>
    <w:rsid w:val="008635E3"/>
    <w:rsid w:val="008713DB"/>
    <w:rsid w:val="00871499"/>
    <w:rsid w:val="008A1C44"/>
    <w:rsid w:val="008D118D"/>
    <w:rsid w:val="00905F3D"/>
    <w:rsid w:val="00910AE4"/>
    <w:rsid w:val="009F0148"/>
    <w:rsid w:val="00A13513"/>
    <w:rsid w:val="00A94952"/>
    <w:rsid w:val="00AB4178"/>
    <w:rsid w:val="00AE7824"/>
    <w:rsid w:val="00AF004F"/>
    <w:rsid w:val="00AF75E8"/>
    <w:rsid w:val="00B03E19"/>
    <w:rsid w:val="00B0618D"/>
    <w:rsid w:val="00B15CB0"/>
    <w:rsid w:val="00B95BB3"/>
    <w:rsid w:val="00B96E5C"/>
    <w:rsid w:val="00BA6201"/>
    <w:rsid w:val="00BD2E61"/>
    <w:rsid w:val="00BF775D"/>
    <w:rsid w:val="00C13973"/>
    <w:rsid w:val="00C33D9C"/>
    <w:rsid w:val="00C74149"/>
    <w:rsid w:val="00C9421C"/>
    <w:rsid w:val="00C95F0B"/>
    <w:rsid w:val="00CC058F"/>
    <w:rsid w:val="00D2601C"/>
    <w:rsid w:val="00D338A7"/>
    <w:rsid w:val="00D52DDA"/>
    <w:rsid w:val="00D60C11"/>
    <w:rsid w:val="00D73171"/>
    <w:rsid w:val="00D83D4C"/>
    <w:rsid w:val="00DA0496"/>
    <w:rsid w:val="00DF7DCE"/>
    <w:rsid w:val="00E20EE0"/>
    <w:rsid w:val="00E312D9"/>
    <w:rsid w:val="00E566D7"/>
    <w:rsid w:val="00EB782F"/>
    <w:rsid w:val="00F1053E"/>
    <w:rsid w:val="00F16C41"/>
    <w:rsid w:val="00F6559A"/>
    <w:rsid w:val="00F6618F"/>
    <w:rsid w:val="00FB5D79"/>
    <w:rsid w:val="00FB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1E74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7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E74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E74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1E744B"/>
    <w:pPr>
      <w:ind w:left="720"/>
    </w:pPr>
  </w:style>
  <w:style w:type="character" w:customStyle="1" w:styleId="a7">
    <w:name w:val="Абзац списка Знак"/>
    <w:link w:val="a6"/>
    <w:uiPriority w:val="34"/>
    <w:locked/>
    <w:rsid w:val="001E744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8148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14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nhideWhenUsed/>
    <w:rsid w:val="0081480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8148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34079"/>
    <w:pPr>
      <w:spacing w:after="120"/>
    </w:pPr>
  </w:style>
  <w:style w:type="character" w:customStyle="1" w:styleId="ab">
    <w:name w:val="Основной текст Знак"/>
    <w:basedOn w:val="a0"/>
    <w:link w:val="aa"/>
    <w:rsid w:val="00634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55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55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basedOn w:val="a0"/>
    <w:rsid w:val="00641AC0"/>
  </w:style>
  <w:style w:type="paragraph" w:styleId="ae">
    <w:name w:val="Normal (Web)"/>
    <w:basedOn w:val="a"/>
    <w:uiPriority w:val="99"/>
    <w:semiHidden/>
    <w:unhideWhenUsed/>
    <w:rsid w:val="00F16C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1E74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7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E74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E74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1E744B"/>
    <w:pPr>
      <w:ind w:left="720"/>
    </w:pPr>
  </w:style>
  <w:style w:type="character" w:customStyle="1" w:styleId="a7">
    <w:name w:val="Абзац списка Знак"/>
    <w:link w:val="a6"/>
    <w:uiPriority w:val="34"/>
    <w:locked/>
    <w:rsid w:val="001E744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8148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14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nhideWhenUsed/>
    <w:rsid w:val="0081480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8148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34079"/>
    <w:pPr>
      <w:spacing w:after="120"/>
    </w:pPr>
  </w:style>
  <w:style w:type="character" w:customStyle="1" w:styleId="ab">
    <w:name w:val="Основной текст Знак"/>
    <w:basedOn w:val="a0"/>
    <w:link w:val="aa"/>
    <w:rsid w:val="00634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55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55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basedOn w:val="a0"/>
    <w:rsid w:val="00641AC0"/>
  </w:style>
  <w:style w:type="paragraph" w:styleId="ae">
    <w:name w:val="Normal (Web)"/>
    <w:basedOn w:val="a"/>
    <w:uiPriority w:val="99"/>
    <w:semiHidden/>
    <w:unhideWhenUsed/>
    <w:rsid w:val="00F16C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AA05-D64A-4781-A0A9-F6602AFF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Чикаева Ботагоз Каирбаевна</dc:creator>
  <cp:lastModifiedBy>Жамалиева Жанна Жаксылыковна</cp:lastModifiedBy>
  <cp:revision>21</cp:revision>
  <cp:lastPrinted>2016-09-21T03:11:00Z</cp:lastPrinted>
  <dcterms:created xsi:type="dcterms:W3CDTF">2016-08-16T06:07:00Z</dcterms:created>
  <dcterms:modified xsi:type="dcterms:W3CDTF">2022-08-08T14:01:00Z</dcterms:modified>
</cp:coreProperties>
</file>